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67214" w14:textId="53112AE2" w:rsidR="00DF2587" w:rsidRDefault="00DF2587" w:rsidP="00DF2587">
      <w:pPr>
        <w:spacing w:after="0"/>
        <w:rPr>
          <w:rFonts w:ascii="Palatino Linotype" w:hAnsi="Palatino Linotype"/>
        </w:rPr>
      </w:pPr>
      <w:r w:rsidRPr="00DF2587">
        <w:rPr>
          <w:rFonts w:ascii="Palatino Linotype" w:hAnsi="Palatino Linotype"/>
        </w:rPr>
        <w:t>GRAĐEVNO-TEHNIČKA REGULATIVA – IZABRANE TEME 1</w:t>
      </w:r>
    </w:p>
    <w:p w14:paraId="54A7106B" w14:textId="77777777" w:rsidR="008431EA" w:rsidRPr="00DF2587" w:rsidRDefault="008431EA" w:rsidP="00DF2587">
      <w:pPr>
        <w:spacing w:after="0"/>
        <w:rPr>
          <w:rFonts w:ascii="Palatino Linotype" w:hAnsi="Palatino Linotype"/>
        </w:rPr>
      </w:pPr>
    </w:p>
    <w:p w14:paraId="53D2B0BE" w14:textId="77777777" w:rsidR="00DF2587" w:rsidRPr="00DF2587" w:rsidRDefault="00DF2587" w:rsidP="00DF2587">
      <w:pPr>
        <w:spacing w:after="0"/>
        <w:rPr>
          <w:rFonts w:ascii="Palatino Linotype" w:hAnsi="Palatino Linotype"/>
        </w:rPr>
      </w:pPr>
      <w:r w:rsidRPr="00DF2587">
        <w:rPr>
          <w:rFonts w:ascii="Palatino Linotype" w:hAnsi="Palatino Linotype"/>
        </w:rPr>
        <w:t>1.</w:t>
      </w:r>
      <w:r w:rsidRPr="00DF2587">
        <w:rPr>
          <w:rFonts w:ascii="Palatino Linotype" w:hAnsi="Palatino Linotype"/>
        </w:rPr>
        <w:tab/>
        <w:t>Zoran Ivanković: NADZORNI INŽENJER NIJE (FIDIC) INŽENJER</w:t>
      </w:r>
    </w:p>
    <w:p w14:paraId="54D34230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 xml:space="preserve">Razmatra se uobičajeno ugovoreni građevinski nadzor na gradilištu u odnosu na provedbu ugovora po FIDIC modelu: od potrebnih kvalifikacija do pozicije i međusobnih odnosa FIDIC inženjera, nadzornog inženjera, naručitelja i izvođača kroz potpisane ugovorne obveze. </w:t>
      </w:r>
    </w:p>
    <w:p w14:paraId="479F0B1F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Obrađuju se teme:</w:t>
      </w:r>
    </w:p>
    <w:p w14:paraId="3B7A7C61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 xml:space="preserve">- propisane obveze stručnog nadzora, </w:t>
      </w:r>
    </w:p>
    <w:p w14:paraId="65026017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 xml:space="preserve">- </w:t>
      </w:r>
      <w:r w:rsidR="000E107E">
        <w:rPr>
          <w:rFonts w:ascii="Palatino Linotype" w:hAnsi="Palatino Linotype" w:cs="Arial"/>
          <w:color w:val="000000" w:themeColor="text1"/>
        </w:rPr>
        <w:t xml:space="preserve">druge </w:t>
      </w:r>
      <w:r w:rsidRPr="00DF2587">
        <w:rPr>
          <w:rFonts w:ascii="Palatino Linotype" w:hAnsi="Palatino Linotype" w:cs="Arial"/>
          <w:color w:val="000000" w:themeColor="text1"/>
        </w:rPr>
        <w:t xml:space="preserve">obveze </w:t>
      </w:r>
      <w:r w:rsidR="000E107E">
        <w:rPr>
          <w:rFonts w:ascii="Palatino Linotype" w:hAnsi="Palatino Linotype" w:cs="Arial"/>
          <w:color w:val="000000" w:themeColor="text1"/>
        </w:rPr>
        <w:t xml:space="preserve">građevinskog nadzora </w:t>
      </w:r>
      <w:r w:rsidRPr="00DF2587">
        <w:rPr>
          <w:rFonts w:ascii="Palatino Linotype" w:hAnsi="Palatino Linotype" w:cs="Arial"/>
          <w:color w:val="000000" w:themeColor="text1"/>
        </w:rPr>
        <w:t>preuzete ugovorom o stručnom nadzoru</w:t>
      </w:r>
      <w:r>
        <w:rPr>
          <w:rFonts w:ascii="Palatino Linotype" w:hAnsi="Palatino Linotype" w:cs="Arial"/>
          <w:color w:val="000000" w:themeColor="text1"/>
        </w:rPr>
        <w:t>, a koje nisu propisane Zakonom o gradnji,</w:t>
      </w:r>
    </w:p>
    <w:p w14:paraId="272D3DCE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- alate kojima se nadzorni inženjer može služiti u provedbi procesa građenja</w:t>
      </w:r>
      <w:r>
        <w:rPr>
          <w:rFonts w:ascii="Palatino Linotype" w:hAnsi="Palatino Linotype" w:cs="Arial"/>
          <w:color w:val="000000" w:themeColor="text1"/>
        </w:rPr>
        <w:t>,</w:t>
      </w:r>
    </w:p>
    <w:p w14:paraId="0DA8CD73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- postupanje nadzornog inženjera prema češćim slučajevima odstupanja u građenju</w:t>
      </w:r>
      <w:r>
        <w:rPr>
          <w:rFonts w:ascii="Palatino Linotype" w:hAnsi="Palatino Linotype" w:cs="Arial"/>
          <w:color w:val="000000" w:themeColor="text1"/>
        </w:rPr>
        <w:t>,</w:t>
      </w:r>
    </w:p>
    <w:p w14:paraId="1FDE5E71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- uloga nadzornog inženjera kroz prizmu provedbe ugovora po FIDIC modelu; analiza slučajeva preklapanja uloga</w:t>
      </w:r>
      <w:r>
        <w:rPr>
          <w:rFonts w:ascii="Palatino Linotype" w:hAnsi="Palatino Linotype" w:cs="Arial"/>
          <w:color w:val="000000" w:themeColor="text1"/>
        </w:rPr>
        <w:t>,</w:t>
      </w:r>
    </w:p>
    <w:p w14:paraId="30D9C83A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- usporedba situacija kad su FIDIC Inženjer i nadzorni inženjer jedna osoba ili kad su različite osobe</w:t>
      </w:r>
      <w:r>
        <w:rPr>
          <w:rFonts w:ascii="Palatino Linotype" w:hAnsi="Palatino Linotype" w:cs="Arial"/>
          <w:color w:val="000000" w:themeColor="text1"/>
        </w:rPr>
        <w:t>,</w:t>
      </w:r>
    </w:p>
    <w:p w14:paraId="2DE3353C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- (ne)kompatibilnost uloga FIDIC inženjera i nadzornog inženjera</w:t>
      </w:r>
      <w:r>
        <w:rPr>
          <w:rFonts w:ascii="Palatino Linotype" w:hAnsi="Palatino Linotype" w:cs="Arial"/>
          <w:color w:val="000000" w:themeColor="text1"/>
        </w:rPr>
        <w:t>,</w:t>
      </w:r>
    </w:p>
    <w:p w14:paraId="007E0250" w14:textId="77777777" w:rsid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 w:rsidRPr="00DF2587">
        <w:rPr>
          <w:rFonts w:ascii="Palatino Linotype" w:hAnsi="Palatino Linotype" w:cs="Arial"/>
          <w:color w:val="000000" w:themeColor="text1"/>
        </w:rPr>
        <w:t>- zajednički cilj FIDIC inženjera i nadzornog inženjera kroz različite alate; procjena realne mogućnosti ostvarenja ci</w:t>
      </w:r>
      <w:r>
        <w:rPr>
          <w:rFonts w:ascii="Palatino Linotype" w:hAnsi="Palatino Linotype" w:cs="Arial"/>
          <w:color w:val="000000" w:themeColor="text1"/>
        </w:rPr>
        <w:t>l</w:t>
      </w:r>
      <w:r w:rsidRPr="00DF2587">
        <w:rPr>
          <w:rFonts w:ascii="Palatino Linotype" w:hAnsi="Palatino Linotype" w:cs="Arial"/>
          <w:color w:val="000000" w:themeColor="text1"/>
        </w:rPr>
        <w:t>ja uspješnog završetka Projekta</w:t>
      </w:r>
      <w:r>
        <w:rPr>
          <w:rFonts w:ascii="Palatino Linotype" w:hAnsi="Palatino Linotype" w:cs="Arial"/>
          <w:color w:val="000000" w:themeColor="text1"/>
        </w:rPr>
        <w:t>.</w:t>
      </w:r>
    </w:p>
    <w:p w14:paraId="7D2B5D6C" w14:textId="77777777" w:rsid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</w:p>
    <w:p w14:paraId="03ABF871" w14:textId="77777777" w:rsidR="00DF2587" w:rsidRPr="00DF2587" w:rsidRDefault="00DF2587" w:rsidP="00DF2587">
      <w:pPr>
        <w:spacing w:after="0"/>
        <w:rPr>
          <w:rFonts w:ascii="Palatino Linotype" w:hAnsi="Palatino Linotype" w:cs="Arial"/>
          <w:color w:val="000000" w:themeColor="text1"/>
        </w:rPr>
      </w:pPr>
      <w:r>
        <w:rPr>
          <w:rFonts w:ascii="Palatino Linotype" w:hAnsi="Palatino Linotype" w:cs="Arial"/>
          <w:color w:val="000000" w:themeColor="text1"/>
        </w:rPr>
        <w:t>2.</w:t>
      </w:r>
      <w:r>
        <w:rPr>
          <w:rFonts w:ascii="Palatino Linotype" w:hAnsi="Palatino Linotype" w:cs="Arial"/>
          <w:color w:val="000000" w:themeColor="text1"/>
        </w:rPr>
        <w:tab/>
        <w:t xml:space="preserve">Damir Borović: </w:t>
      </w:r>
      <w:r w:rsidRPr="00DF2587">
        <w:rPr>
          <w:rFonts w:ascii="Palatino Linotype" w:hAnsi="Palatino Linotype" w:cs="Arial"/>
          <w:color w:val="000000" w:themeColor="text1"/>
        </w:rPr>
        <w:t xml:space="preserve">TKO SE SMATRA IZVOĐAČEM PREMA REGULATIVI  </w:t>
      </w:r>
    </w:p>
    <w:p w14:paraId="7766BDF8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Temeljeno na </w:t>
      </w:r>
      <w:r w:rsidR="00DF2587" w:rsidRPr="00DF2587">
        <w:rPr>
          <w:rFonts w:ascii="Palatino Linotype" w:hAnsi="Palatino Linotype"/>
        </w:rPr>
        <w:t>čest</w:t>
      </w:r>
      <w:r>
        <w:rPr>
          <w:rFonts w:ascii="Palatino Linotype" w:hAnsi="Palatino Linotype"/>
        </w:rPr>
        <w:t>im</w:t>
      </w:r>
      <w:r w:rsidR="00DF2587" w:rsidRPr="00DF2587">
        <w:rPr>
          <w:rFonts w:ascii="Palatino Linotype" w:hAnsi="Palatino Linotype"/>
        </w:rPr>
        <w:t xml:space="preserve"> pitanj</w:t>
      </w:r>
      <w:r>
        <w:rPr>
          <w:rFonts w:ascii="Palatino Linotype" w:hAnsi="Palatino Linotype"/>
        </w:rPr>
        <w:t>ima</w:t>
      </w:r>
      <w:r w:rsidR="00DF2587" w:rsidRPr="00DF2587">
        <w:rPr>
          <w:rFonts w:ascii="Palatino Linotype" w:hAnsi="Palatino Linotype"/>
        </w:rPr>
        <w:t xml:space="preserve"> u stručnim raspravama, tko se smatra izvođačem radova prema važećoj građevinskoj regulativ</w:t>
      </w:r>
      <w:r>
        <w:rPr>
          <w:rFonts w:ascii="Palatino Linotype" w:hAnsi="Palatino Linotype"/>
        </w:rPr>
        <w:t>i.</w:t>
      </w:r>
    </w:p>
    <w:p w14:paraId="3B92D8C4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Svrha prezentacije je </w:t>
      </w:r>
      <w:proofErr w:type="spellStart"/>
      <w:r>
        <w:rPr>
          <w:rFonts w:ascii="Palatino Linotype" w:hAnsi="Palatino Linotype"/>
        </w:rPr>
        <w:t>doprinjeti</w:t>
      </w:r>
      <w:proofErr w:type="spellEnd"/>
      <w:r>
        <w:rPr>
          <w:rFonts w:ascii="Palatino Linotype" w:hAnsi="Palatino Linotype"/>
        </w:rPr>
        <w:t>:</w:t>
      </w:r>
    </w:p>
    <w:p w14:paraId="0B92B2D8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DF2587" w:rsidRPr="00DF2587">
        <w:rPr>
          <w:rFonts w:ascii="Palatino Linotype" w:hAnsi="Palatino Linotype"/>
        </w:rPr>
        <w:t>ujednačavanj</w:t>
      </w:r>
      <w:r>
        <w:rPr>
          <w:rFonts w:ascii="Palatino Linotype" w:hAnsi="Palatino Linotype"/>
        </w:rPr>
        <w:t>u</w:t>
      </w:r>
      <w:r w:rsidR="00DF2587" w:rsidRPr="00DF2587">
        <w:rPr>
          <w:rFonts w:ascii="Palatino Linotype" w:hAnsi="Palatino Linotype"/>
        </w:rPr>
        <w:t xml:space="preserve"> rada svih sudionika u gradnji</w:t>
      </w:r>
      <w:r>
        <w:rPr>
          <w:rFonts w:ascii="Palatino Linotype" w:hAnsi="Palatino Linotype"/>
        </w:rPr>
        <w:t>,</w:t>
      </w:r>
    </w:p>
    <w:p w14:paraId="15E3C191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</w:t>
      </w:r>
      <w:r w:rsidR="00DF2587" w:rsidRPr="00DF2587">
        <w:rPr>
          <w:rFonts w:ascii="Palatino Linotype" w:hAnsi="Palatino Linotype"/>
        </w:rPr>
        <w:t>zaštit</w:t>
      </w:r>
      <w:r>
        <w:rPr>
          <w:rFonts w:ascii="Palatino Linotype" w:hAnsi="Palatino Linotype"/>
        </w:rPr>
        <w:t xml:space="preserve">i sudionike u gradnji </w:t>
      </w:r>
      <w:r w:rsidR="00DF2587" w:rsidRPr="00DF2587">
        <w:rPr>
          <w:rFonts w:ascii="Palatino Linotype" w:hAnsi="Palatino Linotype"/>
        </w:rPr>
        <w:t xml:space="preserve">od posljedica nepoznavanja ili pogrešne primjene propisa, </w:t>
      </w:r>
    </w:p>
    <w:p w14:paraId="5D859AE3" w14:textId="77777777" w:rsidR="000E107E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razumijevanju </w:t>
      </w:r>
      <w:r w:rsidR="00DF2587" w:rsidRPr="00DF2587">
        <w:rPr>
          <w:rFonts w:ascii="Palatino Linotype" w:hAnsi="Palatino Linotype"/>
        </w:rPr>
        <w:t>prava i obveza pravne ili fizičke osobe kojoj je investitor povjerio građenje/izvođenje radova</w:t>
      </w:r>
      <w:r w:rsidR="000E107E">
        <w:rPr>
          <w:rFonts w:ascii="Palatino Linotype" w:hAnsi="Palatino Linotype"/>
        </w:rPr>
        <w:t>,</w:t>
      </w:r>
    </w:p>
    <w:p w14:paraId="6993CDAE" w14:textId="77777777" w:rsidR="00DF2587" w:rsidRDefault="000E107E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 razumijevanju položaja te prava i obveza drugih</w:t>
      </w:r>
      <w:r w:rsidR="00DF2587" w:rsidRPr="00DF2587">
        <w:rPr>
          <w:rFonts w:ascii="Palatino Linotype" w:hAnsi="Palatino Linotype"/>
        </w:rPr>
        <w:t xml:space="preserve"> pravn</w:t>
      </w:r>
      <w:r>
        <w:rPr>
          <w:rFonts w:ascii="Palatino Linotype" w:hAnsi="Palatino Linotype"/>
        </w:rPr>
        <w:t>ih</w:t>
      </w:r>
      <w:r w:rsidR="00DF2587" w:rsidRPr="00DF2587">
        <w:rPr>
          <w:rFonts w:ascii="Palatino Linotype" w:hAnsi="Palatino Linotype"/>
        </w:rPr>
        <w:t xml:space="preserve"> i fizičk</w:t>
      </w:r>
      <w:r>
        <w:rPr>
          <w:rFonts w:ascii="Palatino Linotype" w:hAnsi="Palatino Linotype"/>
        </w:rPr>
        <w:t>ih</w:t>
      </w:r>
      <w:r w:rsidR="00DF2587" w:rsidRPr="00DF2587">
        <w:rPr>
          <w:rFonts w:ascii="Palatino Linotype" w:hAnsi="Palatino Linotype"/>
        </w:rPr>
        <w:t xml:space="preserve"> osob</w:t>
      </w:r>
      <w:r>
        <w:rPr>
          <w:rFonts w:ascii="Palatino Linotype" w:hAnsi="Palatino Linotype"/>
        </w:rPr>
        <w:t>a</w:t>
      </w:r>
      <w:r w:rsidR="00DF2587" w:rsidRPr="00DF2587">
        <w:rPr>
          <w:rFonts w:ascii="Palatino Linotype" w:hAnsi="Palatino Linotype"/>
        </w:rPr>
        <w:t xml:space="preserve"> koje u stvarnosti izvode građevinske radove.</w:t>
      </w:r>
    </w:p>
    <w:p w14:paraId="383E35F2" w14:textId="77777777" w:rsidR="00A43E7F" w:rsidRDefault="00A43E7F" w:rsidP="00DF2587">
      <w:pPr>
        <w:spacing w:after="0"/>
        <w:rPr>
          <w:rFonts w:ascii="Palatino Linotype" w:hAnsi="Palatino Linotype"/>
        </w:rPr>
      </w:pPr>
    </w:p>
    <w:p w14:paraId="45A84607" w14:textId="77777777" w:rsidR="00A43E7F" w:rsidRPr="00DF2587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3.</w:t>
      </w:r>
      <w:r>
        <w:rPr>
          <w:rFonts w:ascii="Palatino Linotype" w:hAnsi="Palatino Linotype"/>
        </w:rPr>
        <w:tab/>
        <w:t xml:space="preserve">Lino Fučić: </w:t>
      </w:r>
      <w:r w:rsidRPr="00A43E7F">
        <w:rPr>
          <w:rFonts w:ascii="Palatino Linotype" w:hAnsi="Palatino Linotype"/>
        </w:rPr>
        <w:t>GRAĐENJE I PROGRAM KONTROLE I OSIGURANJA KVALITETE</w:t>
      </w:r>
    </w:p>
    <w:p w14:paraId="63934E76" w14:textId="77777777" w:rsidR="00A43E7F" w:rsidRDefault="00A43E7F" w:rsidP="00DF2587">
      <w:pPr>
        <w:spacing w:after="0"/>
        <w:rPr>
          <w:rFonts w:ascii="Palatino Linotype" w:hAnsi="Palatino Linotype"/>
        </w:rPr>
      </w:pPr>
      <w:r w:rsidRPr="00A43E7F">
        <w:rPr>
          <w:rFonts w:ascii="Palatino Linotype" w:hAnsi="Palatino Linotype"/>
        </w:rPr>
        <w:t>Program kontrole i osiguranja kvalitete (PKOK) je sastavni dio glavnog projekta čiji sadržaj je propisan s ciljem da se za potrebe građenja građevine odrede</w:t>
      </w:r>
      <w:r>
        <w:rPr>
          <w:rFonts w:ascii="Palatino Linotype" w:hAnsi="Palatino Linotype"/>
        </w:rPr>
        <w:t>:</w:t>
      </w:r>
    </w:p>
    <w:p w14:paraId="2535EF7E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A43E7F">
        <w:rPr>
          <w:rFonts w:ascii="Palatino Linotype" w:hAnsi="Palatino Linotype"/>
        </w:rPr>
        <w:t xml:space="preserve"> svojstva koja proizvodi ugrađeni u građevinu moraju imati te,</w:t>
      </w:r>
    </w:p>
    <w:p w14:paraId="21317A75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A43E7F">
        <w:rPr>
          <w:rFonts w:ascii="Palatino Linotype" w:hAnsi="Palatino Linotype"/>
        </w:rPr>
        <w:t xml:space="preserve"> zahtjevi koji se moraju ispuniti kao i uvjeti pod kojima se mora graditi da bi se ostvarila projektirana svojstva građevine. </w:t>
      </w:r>
    </w:p>
    <w:p w14:paraId="0233B180" w14:textId="77777777" w:rsidR="00A43E7F" w:rsidRDefault="000E107E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Razmatra se </w:t>
      </w:r>
      <w:r w:rsidR="00A43E7F">
        <w:rPr>
          <w:rFonts w:ascii="Palatino Linotype" w:hAnsi="Palatino Linotype"/>
        </w:rPr>
        <w:t xml:space="preserve">sadržaj </w:t>
      </w:r>
      <w:r w:rsidR="00A43E7F" w:rsidRPr="00A43E7F">
        <w:rPr>
          <w:rFonts w:ascii="Palatino Linotype" w:hAnsi="Palatino Linotype"/>
        </w:rPr>
        <w:t>PKOK</w:t>
      </w:r>
      <w:r w:rsidR="00A43E7F">
        <w:rPr>
          <w:rFonts w:ascii="Palatino Linotype" w:hAnsi="Palatino Linotype"/>
        </w:rPr>
        <w:t>-a s aspekta informacija za izvođača i nadzornog inženjera:</w:t>
      </w:r>
    </w:p>
    <w:p w14:paraId="142D2A8F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nabavljanje </w:t>
      </w:r>
      <w:r w:rsidRPr="00A43E7F">
        <w:rPr>
          <w:rFonts w:ascii="Palatino Linotype" w:hAnsi="Palatino Linotype"/>
        </w:rPr>
        <w:t>građevn</w:t>
      </w:r>
      <w:r>
        <w:rPr>
          <w:rFonts w:ascii="Palatino Linotype" w:hAnsi="Palatino Linotype"/>
        </w:rPr>
        <w:t>ih</w:t>
      </w:r>
      <w:r w:rsidRPr="00A43E7F">
        <w:rPr>
          <w:rFonts w:ascii="Palatino Linotype" w:hAnsi="Palatino Linotype"/>
        </w:rPr>
        <w:t xml:space="preserve"> i drug</w:t>
      </w:r>
      <w:r>
        <w:rPr>
          <w:rFonts w:ascii="Palatino Linotype" w:hAnsi="Palatino Linotype"/>
        </w:rPr>
        <w:t>ih</w:t>
      </w:r>
      <w:r w:rsidRPr="00A43E7F">
        <w:rPr>
          <w:rFonts w:ascii="Palatino Linotype" w:hAnsi="Palatino Linotype"/>
        </w:rPr>
        <w:t xml:space="preserve"> proizvod</w:t>
      </w:r>
      <w:r>
        <w:rPr>
          <w:rFonts w:ascii="Palatino Linotype" w:hAnsi="Palatino Linotype"/>
        </w:rPr>
        <w:t>a traženih svojstva,</w:t>
      </w:r>
    </w:p>
    <w:p w14:paraId="23C66620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 xml:space="preserve">- </w:t>
      </w:r>
      <w:r w:rsidRPr="00A43E7F">
        <w:rPr>
          <w:rFonts w:ascii="Palatino Linotype" w:hAnsi="Palatino Linotype"/>
        </w:rPr>
        <w:t xml:space="preserve">obveze </w:t>
      </w:r>
      <w:r>
        <w:rPr>
          <w:rFonts w:ascii="Palatino Linotype" w:hAnsi="Palatino Linotype"/>
        </w:rPr>
        <w:t xml:space="preserve">izvođača </w:t>
      </w:r>
      <w:r w:rsidRPr="00A43E7F">
        <w:rPr>
          <w:rFonts w:ascii="Palatino Linotype" w:hAnsi="Palatino Linotype"/>
        </w:rPr>
        <w:t>glede dokazivanja uporabljivosti pojedinih tehničkih i/ili funkcionalnih sklopova</w:t>
      </w:r>
      <w:r>
        <w:rPr>
          <w:rFonts w:ascii="Palatino Linotype" w:hAnsi="Palatino Linotype"/>
        </w:rPr>
        <w:t xml:space="preserve"> i</w:t>
      </w:r>
      <w:r w:rsidRPr="00A43E7F">
        <w:rPr>
          <w:rFonts w:ascii="Palatino Linotype" w:hAnsi="Palatino Linotype"/>
        </w:rPr>
        <w:t xml:space="preserve"> proizvoda koji se izrađuju na gradilištu</w:t>
      </w:r>
      <w:r>
        <w:rPr>
          <w:rFonts w:ascii="Palatino Linotype" w:hAnsi="Palatino Linotype"/>
        </w:rPr>
        <w:t>,</w:t>
      </w:r>
    </w:p>
    <w:p w14:paraId="0D48B09F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</w:t>
      </w:r>
      <w:r w:rsidRPr="00A43E7F">
        <w:rPr>
          <w:rFonts w:ascii="Palatino Linotype" w:hAnsi="Palatino Linotype"/>
        </w:rPr>
        <w:t xml:space="preserve"> provjer</w:t>
      </w:r>
      <w:r>
        <w:rPr>
          <w:rFonts w:ascii="Palatino Linotype" w:hAnsi="Palatino Linotype"/>
        </w:rPr>
        <w:t>a nadzornog inženjera</w:t>
      </w:r>
      <w:r w:rsidRPr="00A43E7F">
        <w:rPr>
          <w:rFonts w:ascii="Palatino Linotype" w:hAnsi="Palatino Linotype"/>
        </w:rPr>
        <w:t xml:space="preserve"> jesu li ispunjeni zahtjevi i osigurani uvjeti za građenje</w:t>
      </w:r>
      <w:r>
        <w:rPr>
          <w:rFonts w:ascii="Palatino Linotype" w:hAnsi="Palatino Linotype"/>
        </w:rPr>
        <w:t>,</w:t>
      </w:r>
    </w:p>
    <w:p w14:paraId="38AC72D1" w14:textId="77777777" w:rsidR="00A43E7F" w:rsidRDefault="00A43E7F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 kontrolni postupci u PKOK-u odgovornost nadzornog inženjera za njihovu provedbu</w:t>
      </w:r>
      <w:r w:rsidR="000E107E">
        <w:rPr>
          <w:rFonts w:ascii="Palatino Linotype" w:hAnsi="Palatino Linotype"/>
        </w:rPr>
        <w:t>,</w:t>
      </w:r>
    </w:p>
    <w:p w14:paraId="4ABD9876" w14:textId="77777777" w:rsidR="000E107E" w:rsidRDefault="000E107E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>- značenje</w:t>
      </w:r>
      <w:r w:rsidR="00A43E7F">
        <w:rPr>
          <w:rFonts w:ascii="Palatino Linotype" w:hAnsi="Palatino Linotype"/>
        </w:rPr>
        <w:t xml:space="preserve"> dobr</w:t>
      </w:r>
      <w:r>
        <w:rPr>
          <w:rFonts w:ascii="Palatino Linotype" w:hAnsi="Palatino Linotype"/>
        </w:rPr>
        <w:t>o izrađenog PKOK-a i usklađenost s ostalim dijelovima glavnog projekta,</w:t>
      </w:r>
    </w:p>
    <w:p w14:paraId="668ECD38" w14:textId="77777777" w:rsidR="000E107E" w:rsidRDefault="000E107E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usklađenost PKOK-a i </w:t>
      </w:r>
      <w:r w:rsidR="00A43E7F" w:rsidRPr="00A43E7F">
        <w:rPr>
          <w:rFonts w:ascii="Palatino Linotype" w:hAnsi="Palatino Linotype"/>
        </w:rPr>
        <w:t>troškovnik</w:t>
      </w:r>
      <w:r>
        <w:rPr>
          <w:rFonts w:ascii="Palatino Linotype" w:hAnsi="Palatino Linotype"/>
        </w:rPr>
        <w:t xml:space="preserve">a i/ili </w:t>
      </w:r>
      <w:r w:rsidR="00A43E7F" w:rsidRPr="00A43E7F">
        <w:rPr>
          <w:rFonts w:ascii="Palatino Linotype" w:hAnsi="Palatino Linotype"/>
        </w:rPr>
        <w:t>Općim tehničkim uvjetima usklađen</w:t>
      </w:r>
      <w:r>
        <w:rPr>
          <w:rFonts w:ascii="Palatino Linotype" w:hAnsi="Palatino Linotype"/>
        </w:rPr>
        <w:t>,</w:t>
      </w:r>
    </w:p>
    <w:p w14:paraId="0F63BBD5" w14:textId="77777777" w:rsidR="00DF2587" w:rsidRPr="00DF2587" w:rsidRDefault="000E107E" w:rsidP="00DF2587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- poznavanje i razumijevanje </w:t>
      </w:r>
      <w:r w:rsidR="00A43E7F" w:rsidRPr="00A43E7F">
        <w:rPr>
          <w:rFonts w:ascii="Palatino Linotype" w:hAnsi="Palatino Linotype"/>
        </w:rPr>
        <w:t>PKOK</w:t>
      </w:r>
      <w:r>
        <w:rPr>
          <w:rFonts w:ascii="Palatino Linotype" w:hAnsi="Palatino Linotype"/>
        </w:rPr>
        <w:t xml:space="preserve">-a od strane </w:t>
      </w:r>
      <w:r w:rsidR="00A43E7F" w:rsidRPr="00A43E7F">
        <w:rPr>
          <w:rFonts w:ascii="Palatino Linotype" w:hAnsi="Palatino Linotype"/>
        </w:rPr>
        <w:t>izvođač</w:t>
      </w:r>
      <w:r>
        <w:rPr>
          <w:rFonts w:ascii="Palatino Linotype" w:hAnsi="Palatino Linotype"/>
        </w:rPr>
        <w:t>a</w:t>
      </w:r>
      <w:r w:rsidR="00A43E7F" w:rsidRPr="00A43E7F">
        <w:rPr>
          <w:rFonts w:ascii="Palatino Linotype" w:hAnsi="Palatino Linotype"/>
        </w:rPr>
        <w:t xml:space="preserve"> i nadzorn</w:t>
      </w:r>
      <w:r>
        <w:rPr>
          <w:rFonts w:ascii="Palatino Linotype" w:hAnsi="Palatino Linotype"/>
        </w:rPr>
        <w:t>og</w:t>
      </w:r>
      <w:r w:rsidR="00A43E7F" w:rsidRPr="00A43E7F">
        <w:rPr>
          <w:rFonts w:ascii="Palatino Linotype" w:hAnsi="Palatino Linotype"/>
        </w:rPr>
        <w:t xml:space="preserve"> inženjer</w:t>
      </w:r>
      <w:r>
        <w:rPr>
          <w:rFonts w:ascii="Palatino Linotype" w:hAnsi="Palatino Linotype"/>
        </w:rPr>
        <w:t>a, njihove obveze, suradnja i dokazivanje traženih svojstava građevine</w:t>
      </w:r>
      <w:r w:rsidR="00A43E7F" w:rsidRPr="00A43E7F">
        <w:rPr>
          <w:rFonts w:ascii="Palatino Linotype" w:hAnsi="Palatino Linotype"/>
        </w:rPr>
        <w:t>.</w:t>
      </w:r>
    </w:p>
    <w:sectPr w:rsidR="00DF2587" w:rsidRPr="00DF2587" w:rsidSect="00B355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2587"/>
    <w:rsid w:val="000E107E"/>
    <w:rsid w:val="0045277B"/>
    <w:rsid w:val="004E4476"/>
    <w:rsid w:val="008431EA"/>
    <w:rsid w:val="00914BBD"/>
    <w:rsid w:val="00A43E7F"/>
    <w:rsid w:val="00B355C3"/>
    <w:rsid w:val="00D715A1"/>
    <w:rsid w:val="00DF2587"/>
    <w:rsid w:val="00F2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BB8FF"/>
  <w15:docId w15:val="{27FD17E3-37E1-4044-84E0-6A502CFC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55C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6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Lino</dc:creator>
  <cp:lastModifiedBy>Renata Basara</cp:lastModifiedBy>
  <cp:revision>7</cp:revision>
  <dcterms:created xsi:type="dcterms:W3CDTF">2020-11-24T08:19:00Z</dcterms:created>
  <dcterms:modified xsi:type="dcterms:W3CDTF">2022-04-13T08:42:00Z</dcterms:modified>
</cp:coreProperties>
</file>